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456BA" w14:textId="361AEDB2" w:rsidR="00CB47FB" w:rsidRDefault="00CB47FB" w:rsidP="00CB47FB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 xml:space="preserve">Таблиця № </w:t>
      </w:r>
      <w:r>
        <w:rPr>
          <w:rFonts w:ascii="Times New Roman" w:eastAsia="Times New Roman" w:hAnsi="Times New Roman" w:cs="Times New Roman"/>
          <w:b/>
          <w:bCs/>
          <w:lang w:eastAsia="uk-UA"/>
        </w:rPr>
        <w:t>29</w:t>
      </w:r>
      <w:r>
        <w:rPr>
          <w:rFonts w:ascii="Times New Roman" w:eastAsia="Times New Roman" w:hAnsi="Times New Roman" w:cs="Times New Roman"/>
          <w:b/>
          <w:bCs/>
          <w:lang w:eastAsia="uk-UA"/>
        </w:rPr>
        <w:t xml:space="preserve"> </w:t>
      </w:r>
    </w:p>
    <w:p w14:paraId="54CFDAA3" w14:textId="77777777" w:rsidR="00CB47FB" w:rsidRDefault="00CB47FB" w:rsidP="00CB47FB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>Додаток № 1 до Запиту</w:t>
      </w:r>
    </w:p>
    <w:p w14:paraId="45037A7A" w14:textId="77777777" w:rsidR="00CB47FB" w:rsidRDefault="00CB47FB" w:rsidP="00CB47FB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Назва підприємства: </w:t>
      </w:r>
    </w:p>
    <w:p w14:paraId="317E7D4D" w14:textId="77777777" w:rsidR="00CB47FB" w:rsidRDefault="00CB47FB" w:rsidP="00CB47FB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Адреса, телефон: </w:t>
      </w:r>
    </w:p>
    <w:p w14:paraId="5C99CACA" w14:textId="77777777" w:rsidR="00CB47FB" w:rsidRDefault="00CB47FB" w:rsidP="00CB47FB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Реквізити: </w:t>
      </w:r>
    </w:p>
    <w:p w14:paraId="5E737F04" w14:textId="77777777" w:rsidR="00775EB8" w:rsidRDefault="00775EB8"/>
    <w:tbl>
      <w:tblPr>
        <w:tblW w:w="11107" w:type="dxa"/>
        <w:tblInd w:w="-1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"/>
        <w:gridCol w:w="921"/>
        <w:gridCol w:w="1166"/>
        <w:gridCol w:w="4679"/>
        <w:gridCol w:w="709"/>
        <w:gridCol w:w="1559"/>
        <w:gridCol w:w="1551"/>
        <w:gridCol w:w="28"/>
      </w:tblGrid>
      <w:tr w:rsidR="00AD1031" w:rsidRPr="00D25815" w14:paraId="2CCD30A0" w14:textId="77777777" w:rsidTr="00775EB8">
        <w:trPr>
          <w:gridAfter w:val="1"/>
          <w:wAfter w:w="28" w:type="dxa"/>
          <w:trHeight w:val="555"/>
        </w:trPr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14:paraId="2DE00081" w14:textId="77777777" w:rsidR="00AD1031" w:rsidRPr="00D25815" w:rsidRDefault="00AD1031" w:rsidP="00AD10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val="ru-RU" w:eastAsia="uk-UA"/>
              </w:rPr>
              <w:t>№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14EE" w14:textId="77777777" w:rsidR="00AD1031" w:rsidRPr="00D25815" w:rsidRDefault="00AD1031" w:rsidP="00AD10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№ Лоту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FAD8E" w14:textId="77777777" w:rsidR="00AD1031" w:rsidRPr="00D25815" w:rsidRDefault="00AD1031" w:rsidP="00AD10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Найменування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1D1D0" w14:textId="77777777" w:rsidR="00AD1031" w:rsidRPr="00D25815" w:rsidRDefault="00AD1031" w:rsidP="00AD10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Додаткова інформація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15FAFF5E" w14:textId="77777777" w:rsidR="00AD1031" w:rsidRPr="00D25815" w:rsidRDefault="00AD1031" w:rsidP="00AD10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К-сть, шт.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592374B7" w14:textId="5DFADCE9" w:rsidR="00AD1031" w:rsidRPr="00273636" w:rsidRDefault="00AD1031" w:rsidP="00AD10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273636">
              <w:rPr>
                <w:rFonts w:ascii="Times New Roman" w:hAnsi="Times New Roman" w:cs="Times New Roman"/>
              </w:rPr>
              <w:t>Ціна  (з/без ПДВ) грн.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2AEBA2B1" w14:textId="36F6DF92" w:rsidR="00AD1031" w:rsidRPr="00273636" w:rsidRDefault="00AD1031" w:rsidP="00AD10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273636">
              <w:rPr>
                <w:rFonts w:ascii="Times New Roman" w:hAnsi="Times New Roman" w:cs="Times New Roman"/>
              </w:rPr>
              <w:t>Вартість (з/без ПДВ) грн.</w:t>
            </w:r>
          </w:p>
        </w:tc>
      </w:tr>
      <w:tr w:rsidR="00775EB8" w:rsidRPr="00D25815" w14:paraId="6857CD5C" w14:textId="77777777" w:rsidTr="00775EB8">
        <w:trPr>
          <w:gridAfter w:val="1"/>
          <w:wAfter w:w="28" w:type="dxa"/>
          <w:trHeight w:val="555"/>
        </w:trPr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14:paraId="56CF392C" w14:textId="6C29F431" w:rsidR="00775EB8" w:rsidRPr="00775EB8" w:rsidRDefault="00775EB8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lang w:val="ru-RU" w:eastAsia="uk-UA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3F06" w14:textId="77777777" w:rsidR="00775EB8" w:rsidRPr="00775EB8" w:rsidRDefault="00775EB8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Лот № 29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BB48E" w14:textId="77777777" w:rsidR="00775EB8" w:rsidRPr="00D25815" w:rsidRDefault="00775EB8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Телевізор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A6A3A" w14:textId="77777777" w:rsidR="00775EB8" w:rsidRDefault="00775EB8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FF4F4B">
              <w:rPr>
                <w:rFonts w:ascii="Times New Roman" w:eastAsia="Times New Roman" w:hAnsi="Times New Roman" w:cs="Times New Roman"/>
                <w:lang w:eastAsia="uk-UA"/>
              </w:rPr>
              <w:t xml:space="preserve">Телевізор </w:t>
            </w:r>
            <w:proofErr w:type="spellStart"/>
            <w:r w:rsidRPr="00FF4F4B">
              <w:rPr>
                <w:rFonts w:ascii="Times New Roman" w:eastAsia="Times New Roman" w:hAnsi="Times New Roman" w:cs="Times New Roman"/>
                <w:lang w:eastAsia="uk-UA"/>
              </w:rPr>
              <w:t>Vinga</w:t>
            </w:r>
            <w:proofErr w:type="spellEnd"/>
            <w:r w:rsidRPr="00FF4F4B">
              <w:rPr>
                <w:rFonts w:ascii="Times New Roman" w:eastAsia="Times New Roman" w:hAnsi="Times New Roman" w:cs="Times New Roman"/>
                <w:lang w:eastAsia="uk-UA"/>
              </w:rPr>
              <w:t xml:space="preserve"> S43UHD20B</w:t>
            </w:r>
          </w:p>
          <w:p w14:paraId="4BCA0737" w14:textId="77777777" w:rsidR="00775EB8" w:rsidRDefault="00775EB8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  <w:p w14:paraId="2083A226" w14:textId="77777777" w:rsidR="00775EB8" w:rsidRDefault="00775EB8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BA38A3">
              <w:rPr>
                <w:rFonts w:ascii="Times New Roman" w:eastAsia="Times New Roman" w:hAnsi="Times New Roman" w:cs="Times New Roman"/>
                <w:lang w:eastAsia="uk-UA"/>
              </w:rPr>
              <w:t xml:space="preserve">LED - телевізор, з </w:t>
            </w:r>
            <w:proofErr w:type="spellStart"/>
            <w:r w:rsidRPr="00BA38A3">
              <w:rPr>
                <w:rFonts w:ascii="Times New Roman" w:eastAsia="Times New Roman" w:hAnsi="Times New Roman" w:cs="Times New Roman"/>
                <w:lang w:eastAsia="uk-UA"/>
              </w:rPr>
              <w:t>Wi-Fi</w:t>
            </w:r>
            <w:proofErr w:type="spellEnd"/>
            <w:r w:rsidRPr="00BA38A3">
              <w:rPr>
                <w:rFonts w:ascii="Times New Roman" w:eastAsia="Times New Roman" w:hAnsi="Times New Roman" w:cs="Times New Roman"/>
                <w:lang w:eastAsia="uk-UA"/>
              </w:rPr>
              <w:t xml:space="preserve">, </w:t>
            </w:r>
            <w:proofErr w:type="spellStart"/>
            <w:r w:rsidRPr="00BA38A3">
              <w:rPr>
                <w:rFonts w:ascii="Times New Roman" w:eastAsia="Times New Roman" w:hAnsi="Times New Roman" w:cs="Times New Roman"/>
                <w:lang w:eastAsia="uk-UA"/>
              </w:rPr>
              <w:t>Smart</w:t>
            </w:r>
            <w:proofErr w:type="spellEnd"/>
            <w:r w:rsidRPr="00BA38A3">
              <w:rPr>
                <w:rFonts w:ascii="Times New Roman" w:eastAsia="Times New Roman" w:hAnsi="Times New Roman" w:cs="Times New Roman"/>
                <w:lang w:eastAsia="uk-UA"/>
              </w:rPr>
              <w:t xml:space="preserve"> TV, 4K-телевізори, 43", 3840 x 2160, 1200:1, LED підсвітка, 8mc, 60 </w:t>
            </w:r>
            <w:proofErr w:type="spellStart"/>
            <w:r w:rsidRPr="00BA38A3">
              <w:rPr>
                <w:rFonts w:ascii="Times New Roman" w:eastAsia="Times New Roman" w:hAnsi="Times New Roman" w:cs="Times New Roman"/>
                <w:lang w:eastAsia="uk-UA"/>
              </w:rPr>
              <w:t>Гц</w:t>
            </w:r>
            <w:proofErr w:type="spellEnd"/>
            <w:r w:rsidRPr="00BA38A3">
              <w:rPr>
                <w:rFonts w:ascii="Times New Roman" w:eastAsia="Times New Roman" w:hAnsi="Times New Roman" w:cs="Times New Roman"/>
                <w:lang w:eastAsia="uk-UA"/>
              </w:rPr>
              <w:t xml:space="preserve">, ARM </w:t>
            </w:r>
            <w:proofErr w:type="spellStart"/>
            <w:r w:rsidRPr="00BA38A3">
              <w:rPr>
                <w:rFonts w:ascii="Times New Roman" w:eastAsia="Times New Roman" w:hAnsi="Times New Roman" w:cs="Times New Roman"/>
                <w:lang w:eastAsia="uk-UA"/>
              </w:rPr>
              <w:t>Cortex</w:t>
            </w:r>
            <w:proofErr w:type="spellEnd"/>
            <w:r w:rsidRPr="00BA38A3">
              <w:rPr>
                <w:rFonts w:ascii="Times New Roman" w:eastAsia="Times New Roman" w:hAnsi="Times New Roman" w:cs="Times New Roman"/>
                <w:lang w:eastAsia="uk-UA"/>
              </w:rPr>
              <w:t xml:space="preserve"> A53, без HDR, цифровий DVB-S2, цифровий DVB-T, цифровий DVB-C, цифровий DVB-T2, цифровий DVB-S, NTSC, PAL, SECAM, 2 x 8 (16 Вт), </w:t>
            </w:r>
            <w:proofErr w:type="spellStart"/>
            <w:r w:rsidRPr="00BA38A3">
              <w:rPr>
                <w:rFonts w:ascii="Times New Roman" w:eastAsia="Times New Roman" w:hAnsi="Times New Roman" w:cs="Times New Roman"/>
                <w:lang w:eastAsia="uk-UA"/>
              </w:rPr>
              <w:t>Аудіовхід</w:t>
            </w:r>
            <w:proofErr w:type="spellEnd"/>
            <w:r w:rsidRPr="00BA38A3">
              <w:rPr>
                <w:rFonts w:ascii="Times New Roman" w:eastAsia="Times New Roman" w:hAnsi="Times New Roman" w:cs="Times New Roman"/>
                <w:lang w:eastAsia="uk-UA"/>
              </w:rPr>
              <w:t xml:space="preserve">, </w:t>
            </w:r>
            <w:proofErr w:type="spellStart"/>
            <w:r w:rsidRPr="00BA38A3">
              <w:rPr>
                <w:rFonts w:ascii="Times New Roman" w:eastAsia="Times New Roman" w:hAnsi="Times New Roman" w:cs="Times New Roman"/>
                <w:lang w:eastAsia="uk-UA"/>
              </w:rPr>
              <w:t>Headphone</w:t>
            </w:r>
            <w:proofErr w:type="spellEnd"/>
            <w:r w:rsidRPr="00BA38A3">
              <w:rPr>
                <w:rFonts w:ascii="Times New Roman" w:eastAsia="Times New Roman" w:hAnsi="Times New Roman" w:cs="Times New Roman"/>
                <w:lang w:eastAsia="uk-UA"/>
              </w:rPr>
              <w:t>, Антенний, D-</w:t>
            </w:r>
            <w:proofErr w:type="spellStart"/>
            <w:r w:rsidRPr="00BA38A3">
              <w:rPr>
                <w:rFonts w:ascii="Times New Roman" w:eastAsia="Times New Roman" w:hAnsi="Times New Roman" w:cs="Times New Roman"/>
                <w:lang w:eastAsia="uk-UA"/>
              </w:rPr>
              <w:t>sub</w:t>
            </w:r>
            <w:proofErr w:type="spellEnd"/>
            <w:r w:rsidRPr="00BA38A3">
              <w:rPr>
                <w:rFonts w:ascii="Times New Roman" w:eastAsia="Times New Roman" w:hAnsi="Times New Roman" w:cs="Times New Roman"/>
                <w:lang w:eastAsia="uk-UA"/>
              </w:rPr>
              <w:t xml:space="preserve">, 3 x HDMI, CI, 1 x RJ-45, </w:t>
            </w:r>
            <w:proofErr w:type="spellStart"/>
            <w:r w:rsidRPr="00BA38A3">
              <w:rPr>
                <w:rFonts w:ascii="Times New Roman" w:eastAsia="Times New Roman" w:hAnsi="Times New Roman" w:cs="Times New Roman"/>
                <w:lang w:eastAsia="uk-UA"/>
              </w:rPr>
              <w:t>Composite</w:t>
            </w:r>
            <w:proofErr w:type="spellEnd"/>
            <w:r w:rsidRPr="00BA38A3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BA38A3">
              <w:rPr>
                <w:rFonts w:ascii="Times New Roman" w:eastAsia="Times New Roman" w:hAnsi="Times New Roman" w:cs="Times New Roman"/>
                <w:lang w:eastAsia="uk-UA"/>
              </w:rPr>
              <w:t>In</w:t>
            </w:r>
            <w:proofErr w:type="spellEnd"/>
            <w:r w:rsidRPr="00BA38A3">
              <w:rPr>
                <w:rFonts w:ascii="Times New Roman" w:eastAsia="Times New Roman" w:hAnsi="Times New Roman" w:cs="Times New Roman"/>
                <w:lang w:eastAsia="uk-UA"/>
              </w:rPr>
              <w:t xml:space="preserve"> (AV), 2 x USB, </w:t>
            </w:r>
            <w:proofErr w:type="spellStart"/>
            <w:r w:rsidRPr="00BA38A3">
              <w:rPr>
                <w:rFonts w:ascii="Times New Roman" w:eastAsia="Times New Roman" w:hAnsi="Times New Roman" w:cs="Times New Roman"/>
                <w:lang w:eastAsia="uk-UA"/>
              </w:rPr>
              <w:t>Component</w:t>
            </w:r>
            <w:proofErr w:type="spellEnd"/>
            <w:r w:rsidRPr="00BA38A3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BA38A3">
              <w:rPr>
                <w:rFonts w:ascii="Times New Roman" w:eastAsia="Times New Roman" w:hAnsi="Times New Roman" w:cs="Times New Roman"/>
                <w:lang w:eastAsia="uk-UA"/>
              </w:rPr>
              <w:t>In</w:t>
            </w:r>
            <w:proofErr w:type="spellEnd"/>
            <w:r w:rsidRPr="00BA38A3">
              <w:rPr>
                <w:rFonts w:ascii="Times New Roman" w:eastAsia="Times New Roman" w:hAnsi="Times New Roman" w:cs="Times New Roman"/>
                <w:lang w:eastAsia="uk-UA"/>
              </w:rPr>
              <w:t xml:space="preserve"> (Y/</w:t>
            </w:r>
            <w:proofErr w:type="spellStart"/>
            <w:r w:rsidRPr="00BA38A3">
              <w:rPr>
                <w:rFonts w:ascii="Times New Roman" w:eastAsia="Times New Roman" w:hAnsi="Times New Roman" w:cs="Times New Roman"/>
                <w:lang w:eastAsia="uk-UA"/>
              </w:rPr>
              <w:t>Pb</w:t>
            </w:r>
            <w:proofErr w:type="spellEnd"/>
            <w:r w:rsidRPr="00BA38A3">
              <w:rPr>
                <w:rFonts w:ascii="Times New Roman" w:eastAsia="Times New Roman" w:hAnsi="Times New Roman" w:cs="Times New Roman"/>
                <w:lang w:eastAsia="uk-UA"/>
              </w:rPr>
              <w:t>/</w:t>
            </w:r>
            <w:proofErr w:type="spellStart"/>
            <w:r w:rsidRPr="00BA38A3">
              <w:rPr>
                <w:rFonts w:ascii="Times New Roman" w:eastAsia="Times New Roman" w:hAnsi="Times New Roman" w:cs="Times New Roman"/>
                <w:lang w:eastAsia="uk-UA"/>
              </w:rPr>
              <w:t>Pr</w:t>
            </w:r>
            <w:proofErr w:type="spellEnd"/>
            <w:r w:rsidRPr="00BA38A3">
              <w:rPr>
                <w:rFonts w:ascii="Times New Roman" w:eastAsia="Times New Roman" w:hAnsi="Times New Roman" w:cs="Times New Roman"/>
                <w:lang w:eastAsia="uk-UA"/>
              </w:rPr>
              <w:t xml:space="preserve">), </w:t>
            </w:r>
            <w:proofErr w:type="spellStart"/>
            <w:r w:rsidRPr="00BA38A3">
              <w:rPr>
                <w:rFonts w:ascii="Times New Roman" w:eastAsia="Times New Roman" w:hAnsi="Times New Roman" w:cs="Times New Roman"/>
                <w:lang w:eastAsia="uk-UA"/>
              </w:rPr>
              <w:t>Wi-Fi</w:t>
            </w:r>
            <w:proofErr w:type="spellEnd"/>
            <w:r w:rsidRPr="00BA38A3">
              <w:rPr>
                <w:rFonts w:ascii="Times New Roman" w:eastAsia="Times New Roman" w:hAnsi="Times New Roman" w:cs="Times New Roman"/>
                <w:lang w:eastAsia="uk-UA"/>
              </w:rPr>
              <w:t xml:space="preserve"> - так, Підтримка </w:t>
            </w:r>
            <w:proofErr w:type="spellStart"/>
            <w:r w:rsidRPr="00BA38A3">
              <w:rPr>
                <w:rFonts w:ascii="Times New Roman" w:eastAsia="Times New Roman" w:hAnsi="Times New Roman" w:cs="Times New Roman"/>
                <w:lang w:eastAsia="uk-UA"/>
              </w:rPr>
              <w:t>Smart</w:t>
            </w:r>
            <w:proofErr w:type="spellEnd"/>
            <w:r w:rsidRPr="00BA38A3">
              <w:rPr>
                <w:rFonts w:ascii="Times New Roman" w:eastAsia="Times New Roman" w:hAnsi="Times New Roman" w:cs="Times New Roman"/>
                <w:lang w:eastAsia="uk-UA"/>
              </w:rPr>
              <w:t xml:space="preserve"> TV - так, </w:t>
            </w:r>
            <w:proofErr w:type="spellStart"/>
            <w:r w:rsidRPr="00BA38A3">
              <w:rPr>
                <w:rFonts w:ascii="Times New Roman" w:eastAsia="Times New Roman" w:hAnsi="Times New Roman" w:cs="Times New Roman"/>
                <w:lang w:eastAsia="uk-UA"/>
              </w:rPr>
              <w:t>Android</w:t>
            </w:r>
            <w:proofErr w:type="spellEnd"/>
            <w:r w:rsidRPr="00BA38A3">
              <w:rPr>
                <w:rFonts w:ascii="Times New Roman" w:eastAsia="Times New Roman" w:hAnsi="Times New Roman" w:cs="Times New Roman"/>
                <w:lang w:eastAsia="uk-UA"/>
              </w:rPr>
              <w:t xml:space="preserve"> 11, 85 Вт, ARM Cortex-A53 </w:t>
            </w:r>
            <w:proofErr w:type="spellStart"/>
            <w:r w:rsidRPr="00BA38A3">
              <w:rPr>
                <w:rFonts w:ascii="Times New Roman" w:eastAsia="Times New Roman" w:hAnsi="Times New Roman" w:cs="Times New Roman"/>
                <w:lang w:eastAsia="uk-UA"/>
              </w:rPr>
              <w:t>quad</w:t>
            </w:r>
            <w:proofErr w:type="spellEnd"/>
            <w:r w:rsidRPr="00BA38A3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 w:rsidRPr="00BA38A3">
              <w:rPr>
                <w:rFonts w:ascii="Times New Roman" w:eastAsia="Times New Roman" w:hAnsi="Times New Roman" w:cs="Times New Roman"/>
                <w:lang w:eastAsia="uk-UA"/>
              </w:rPr>
              <w:t>core</w:t>
            </w:r>
            <w:proofErr w:type="spellEnd"/>
            <w:r w:rsidRPr="00BA38A3">
              <w:rPr>
                <w:rFonts w:ascii="Times New Roman" w:eastAsia="Times New Roman" w:hAnsi="Times New Roman" w:cs="Times New Roman"/>
                <w:lang w:eastAsia="uk-UA"/>
              </w:rPr>
              <w:t xml:space="preserve">, G52MC1, 1.5G, 8G, VESA (200x200мм), 973 x 615 x 207 мм, 973 x 566 x 86 мм, 9.3 кг, 6.8 кг, чорний, </w:t>
            </w:r>
            <w:proofErr w:type="spellStart"/>
            <w:r w:rsidRPr="00BA38A3">
              <w:rPr>
                <w:rFonts w:ascii="Times New Roman" w:eastAsia="Times New Roman" w:hAnsi="Times New Roman" w:cs="Times New Roman"/>
                <w:lang w:eastAsia="uk-UA"/>
              </w:rPr>
              <w:t>Smart</w:t>
            </w:r>
            <w:proofErr w:type="spellEnd"/>
            <w:r w:rsidRPr="00BA38A3">
              <w:rPr>
                <w:rFonts w:ascii="Times New Roman" w:eastAsia="Times New Roman" w:hAnsi="Times New Roman" w:cs="Times New Roman"/>
                <w:lang w:eastAsia="uk-UA"/>
              </w:rPr>
              <w:t xml:space="preserve"> TV, для супутникового ТБ, на стіну, з Інтернетом, з </w:t>
            </w:r>
            <w:proofErr w:type="spellStart"/>
            <w:r w:rsidRPr="00BA38A3">
              <w:rPr>
                <w:rFonts w:ascii="Times New Roman" w:eastAsia="Times New Roman" w:hAnsi="Times New Roman" w:cs="Times New Roman"/>
                <w:lang w:eastAsia="uk-UA"/>
              </w:rPr>
              <w:t>тв</w:t>
            </w:r>
            <w:proofErr w:type="spellEnd"/>
            <w:r w:rsidRPr="00BA38A3">
              <w:rPr>
                <w:rFonts w:ascii="Times New Roman" w:eastAsia="Times New Roman" w:hAnsi="Times New Roman" w:cs="Times New Roman"/>
                <w:lang w:eastAsia="uk-UA"/>
              </w:rPr>
              <w:t xml:space="preserve"> тюнером</w:t>
            </w:r>
          </w:p>
          <w:p w14:paraId="74F0451F" w14:textId="77777777" w:rsidR="00775EB8" w:rsidRPr="00775EB8" w:rsidRDefault="00775EB8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775EB8">
              <w:rPr>
                <w:rFonts w:ascii="Times New Roman" w:eastAsia="Times New Roman" w:hAnsi="Times New Roman" w:cs="Times New Roman"/>
                <w:lang w:eastAsia="uk-UA"/>
              </w:rPr>
              <w:t>(або еквівалент)</w:t>
            </w:r>
          </w:p>
          <w:p w14:paraId="4098B4BE" w14:textId="77777777" w:rsidR="00775EB8" w:rsidRPr="00D25815" w:rsidRDefault="00775EB8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286F7A">
              <w:rPr>
                <w:rFonts w:ascii="Times New Roman" w:eastAsia="Times New Roman" w:hAnsi="Times New Roman" w:cs="Times New Roman"/>
                <w:noProof/>
                <w:lang w:eastAsia="uk-UA"/>
              </w:rPr>
              <w:drawing>
                <wp:inline distT="0" distB="0" distL="0" distR="0" wp14:anchorId="56D3D5EC" wp14:editId="17C2A7B6">
                  <wp:extent cx="2513965" cy="1702435"/>
                  <wp:effectExtent l="0" t="0" r="635" b="0"/>
                  <wp:docPr id="2067056749" name="Рисунок 1" descr="Зображення, що містить одежа, знімок екрана, Обличчя людини, особа&#10;&#10;Автоматично згенерований опи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7056749" name="Рисунок 1" descr="Зображення, що містить одежа, знімок екрана, Обличчя людини, особа&#10;&#10;Автоматично згенерований опис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3965" cy="1702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3D5AA7E1" w14:textId="77777777" w:rsidR="00775EB8" w:rsidRDefault="00775EB8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 шт.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59E727D2" w14:textId="77777777" w:rsidR="00775EB8" w:rsidRPr="00D25815" w:rsidRDefault="00775EB8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13EF8F44" w14:textId="77777777" w:rsidR="00775EB8" w:rsidRPr="00D25815" w:rsidRDefault="00775EB8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775EB8" w:rsidRPr="00D25815" w14:paraId="2519F7A3" w14:textId="77777777" w:rsidTr="00775EB8">
        <w:trPr>
          <w:gridAfter w:val="1"/>
          <w:wAfter w:w="28" w:type="dxa"/>
          <w:trHeight w:val="555"/>
        </w:trPr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14:paraId="0B6E4254" w14:textId="59986934" w:rsidR="00775EB8" w:rsidRPr="00775EB8" w:rsidRDefault="00775EB8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lang w:val="ru-RU" w:eastAsia="uk-UA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4651" w14:textId="77777777" w:rsidR="00775EB8" w:rsidRPr="00D25815" w:rsidRDefault="00775EB8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D54EF" w14:textId="77777777" w:rsidR="00775EB8" w:rsidRPr="00D25815" w:rsidRDefault="00775EB8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9101C7">
              <w:rPr>
                <w:rFonts w:ascii="Times New Roman" w:eastAsia="Times New Roman" w:hAnsi="Times New Roman" w:cs="Times New Roman"/>
                <w:lang w:eastAsia="uk-UA"/>
              </w:rPr>
              <w:t>Поворотно</w:t>
            </w:r>
            <w:proofErr w:type="spellEnd"/>
            <w:r w:rsidRPr="009101C7">
              <w:rPr>
                <w:rFonts w:ascii="Times New Roman" w:eastAsia="Times New Roman" w:hAnsi="Times New Roman" w:cs="Times New Roman"/>
                <w:lang w:eastAsia="uk-UA"/>
              </w:rPr>
              <w:t>-похила кронштейн для телевізор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а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047EB" w14:textId="77777777" w:rsidR="00775EB8" w:rsidRDefault="00775EB8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9101C7">
              <w:rPr>
                <w:rFonts w:ascii="Times New Roman" w:eastAsia="Times New Roman" w:hAnsi="Times New Roman" w:cs="Times New Roman"/>
                <w:lang w:eastAsia="uk-UA"/>
              </w:rPr>
              <w:t>Поворотно</w:t>
            </w:r>
            <w:proofErr w:type="spellEnd"/>
            <w:r w:rsidRPr="009101C7">
              <w:rPr>
                <w:rFonts w:ascii="Times New Roman" w:eastAsia="Times New Roman" w:hAnsi="Times New Roman" w:cs="Times New Roman"/>
                <w:lang w:eastAsia="uk-UA"/>
              </w:rPr>
              <w:t>-похила кронштейн для телевізор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а</w:t>
            </w:r>
            <w:r w:rsidRPr="009101C7">
              <w:rPr>
                <w:rFonts w:ascii="Times New Roman" w:eastAsia="Times New Roman" w:hAnsi="Times New Roman" w:cs="Times New Roman"/>
                <w:lang w:eastAsia="uk-UA"/>
              </w:rPr>
              <w:t xml:space="preserve"> 13-43 діагоналі </w:t>
            </w:r>
            <w:proofErr w:type="spellStart"/>
            <w:r w:rsidRPr="009101C7">
              <w:rPr>
                <w:rFonts w:ascii="Times New Roman" w:eastAsia="Times New Roman" w:hAnsi="Times New Roman" w:cs="Times New Roman"/>
                <w:lang w:eastAsia="uk-UA"/>
              </w:rPr>
              <w:t>Maclean</w:t>
            </w:r>
            <w:proofErr w:type="spellEnd"/>
            <w:r w:rsidRPr="009101C7">
              <w:rPr>
                <w:rFonts w:ascii="Times New Roman" w:eastAsia="Times New Roman" w:hAnsi="Times New Roman" w:cs="Times New Roman"/>
                <w:lang w:eastAsia="uk-UA"/>
              </w:rPr>
              <w:t xml:space="preserve"> MC-648 (</w:t>
            </w:r>
            <w:proofErr w:type="spellStart"/>
            <w:r w:rsidRPr="009101C7">
              <w:rPr>
                <w:rFonts w:ascii="Times New Roman" w:eastAsia="Times New Roman" w:hAnsi="Times New Roman" w:cs="Times New Roman"/>
                <w:lang w:eastAsia="uk-UA"/>
              </w:rPr>
              <w:t>max</w:t>
            </w:r>
            <w:proofErr w:type="spellEnd"/>
            <w:r w:rsidRPr="009101C7">
              <w:rPr>
                <w:rFonts w:ascii="Times New Roman" w:eastAsia="Times New Roman" w:hAnsi="Times New Roman" w:cs="Times New Roman"/>
                <w:lang w:eastAsia="uk-UA"/>
              </w:rPr>
              <w:t xml:space="preserve"> VESA: 200 x 200)</w:t>
            </w:r>
          </w:p>
          <w:p w14:paraId="5BA3B5D8" w14:textId="77777777" w:rsidR="00775EB8" w:rsidRPr="00C80E76" w:rsidRDefault="00775EB8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C80E76">
              <w:rPr>
                <w:rFonts w:ascii="Times New Roman" w:eastAsia="Times New Roman" w:hAnsi="Times New Roman" w:cs="Times New Roman"/>
                <w:lang w:eastAsia="uk-UA"/>
              </w:rPr>
              <w:t>Максимальне навантаження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C80E76">
              <w:rPr>
                <w:rFonts w:ascii="Times New Roman" w:eastAsia="Times New Roman" w:hAnsi="Times New Roman" w:cs="Times New Roman"/>
                <w:lang w:eastAsia="uk-UA"/>
              </w:rPr>
              <w:t>30 кг</w:t>
            </w:r>
          </w:p>
          <w:p w14:paraId="32841781" w14:textId="77777777" w:rsidR="00775EB8" w:rsidRPr="00C80E76" w:rsidRDefault="00775EB8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C80E76">
              <w:rPr>
                <w:rFonts w:ascii="Times New Roman" w:eastAsia="Times New Roman" w:hAnsi="Times New Roman" w:cs="Times New Roman"/>
                <w:lang w:eastAsia="uk-UA"/>
              </w:rPr>
              <w:t>Колір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C80E76">
              <w:rPr>
                <w:rFonts w:ascii="Times New Roman" w:eastAsia="Times New Roman" w:hAnsi="Times New Roman" w:cs="Times New Roman"/>
                <w:lang w:eastAsia="uk-UA"/>
              </w:rPr>
              <w:t>Чорний</w:t>
            </w:r>
          </w:p>
          <w:p w14:paraId="10868942" w14:textId="77777777" w:rsidR="00775EB8" w:rsidRPr="00C80E76" w:rsidRDefault="00775EB8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C80E76">
              <w:rPr>
                <w:rFonts w:ascii="Times New Roman" w:eastAsia="Times New Roman" w:hAnsi="Times New Roman" w:cs="Times New Roman"/>
                <w:lang w:eastAsia="uk-UA"/>
              </w:rPr>
              <w:t>Кут нахилу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C80E76">
              <w:rPr>
                <w:rFonts w:ascii="Times New Roman" w:eastAsia="Times New Roman" w:hAnsi="Times New Roman" w:cs="Times New Roman"/>
                <w:lang w:eastAsia="uk-UA"/>
              </w:rPr>
              <w:t>20</w:t>
            </w:r>
          </w:p>
          <w:p w14:paraId="144C50D7" w14:textId="77777777" w:rsidR="00775EB8" w:rsidRDefault="00775EB8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C80E76">
              <w:rPr>
                <w:rFonts w:ascii="Times New Roman" w:eastAsia="Times New Roman" w:hAnsi="Times New Roman" w:cs="Times New Roman"/>
                <w:lang w:eastAsia="uk-UA"/>
              </w:rPr>
              <w:t>Кут повороту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C80E76">
              <w:rPr>
                <w:rFonts w:ascii="Times New Roman" w:eastAsia="Times New Roman" w:hAnsi="Times New Roman" w:cs="Times New Roman"/>
                <w:lang w:eastAsia="uk-UA"/>
              </w:rPr>
              <w:t>180</w:t>
            </w:r>
          </w:p>
          <w:p w14:paraId="4EC613DB" w14:textId="77777777" w:rsidR="00775EB8" w:rsidRPr="00775EB8" w:rsidRDefault="00775EB8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775EB8">
              <w:rPr>
                <w:rFonts w:ascii="Times New Roman" w:eastAsia="Times New Roman" w:hAnsi="Times New Roman" w:cs="Times New Roman"/>
                <w:lang w:eastAsia="uk-UA"/>
              </w:rPr>
              <w:t>(або еквівалент)</w:t>
            </w:r>
          </w:p>
          <w:p w14:paraId="1FF4AAE7" w14:textId="77777777" w:rsidR="00775EB8" w:rsidRPr="00D25815" w:rsidRDefault="00775EB8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203CB1">
              <w:rPr>
                <w:rFonts w:ascii="Times New Roman" w:eastAsia="Times New Roman" w:hAnsi="Times New Roman" w:cs="Times New Roman"/>
                <w:noProof/>
                <w:lang w:eastAsia="uk-UA"/>
              </w:rPr>
              <w:drawing>
                <wp:inline distT="0" distB="0" distL="0" distR="0" wp14:anchorId="21A8B6F4" wp14:editId="607F6D34">
                  <wp:extent cx="2513965" cy="1949450"/>
                  <wp:effectExtent l="0" t="0" r="635" b="0"/>
                  <wp:docPr id="1645659791" name="Рисунок 1" descr="Зображення, що містить метал, дверна петля&#10;&#10;Автоматично згенерований опи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5659791" name="Рисунок 1" descr="Зображення, що містить метал, дверна петля&#10;&#10;Автоматично згенерований опис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3965" cy="1949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084D1A71" w14:textId="77777777" w:rsidR="00775EB8" w:rsidRDefault="00775EB8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 шт.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10FC0F36" w14:textId="77777777" w:rsidR="00775EB8" w:rsidRPr="00D25815" w:rsidRDefault="00775EB8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30E039E6" w14:textId="77777777" w:rsidR="00775EB8" w:rsidRPr="00D25815" w:rsidRDefault="00775EB8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775EB8" w:rsidRPr="00D25815" w14:paraId="097BCCD8" w14:textId="77777777" w:rsidTr="00775EB8">
        <w:trPr>
          <w:trHeight w:val="255"/>
        </w:trPr>
        <w:tc>
          <w:tcPr>
            <w:tcW w:w="25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DDBD6" w14:textId="77777777" w:rsidR="00775EB8" w:rsidRPr="00D25815" w:rsidRDefault="00775EB8" w:rsidP="0094064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27A6B8" w14:textId="77777777" w:rsidR="00775EB8" w:rsidRPr="00D25815" w:rsidRDefault="00775EB8" w:rsidP="0094064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Сума з/ без ПДВ, грн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338BA0" w14:textId="77777777" w:rsidR="00775EB8" w:rsidRPr="00D25815" w:rsidRDefault="00775EB8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806E77" w14:textId="77777777" w:rsidR="00775EB8" w:rsidRPr="00D25815" w:rsidRDefault="00775EB8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14:paraId="1A1A8FF1" w14:textId="77777777" w:rsidR="00775EB8" w:rsidRPr="00D25815" w:rsidRDefault="00775EB8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vMerge w:val="restart"/>
            <w:tcBorders>
              <w:left w:val="single" w:sz="6" w:space="0" w:color="auto"/>
              <w:right w:val="nil"/>
            </w:tcBorders>
            <w:shd w:val="clear" w:color="auto" w:fill="auto"/>
            <w:hideMark/>
          </w:tcPr>
          <w:p w14:paraId="0810D9AF" w14:textId="77777777" w:rsidR="00775EB8" w:rsidRPr="00D25815" w:rsidRDefault="00775EB8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775EB8" w:rsidRPr="00D25815" w14:paraId="2CEB37C5" w14:textId="77777777" w:rsidTr="00775EB8">
        <w:trPr>
          <w:trHeight w:val="233"/>
        </w:trPr>
        <w:tc>
          <w:tcPr>
            <w:tcW w:w="25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E2BC5" w14:textId="77777777" w:rsidR="00775EB8" w:rsidRPr="00D25815" w:rsidRDefault="00775EB8" w:rsidP="0094064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921256" w14:textId="77777777" w:rsidR="00775EB8" w:rsidRPr="00D25815" w:rsidRDefault="00775EB8" w:rsidP="0094064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Всього з/без ПДВ, грн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D64B21" w14:textId="77777777" w:rsidR="00775EB8" w:rsidRPr="00D25815" w:rsidRDefault="00775EB8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0CFB51" w14:textId="77777777" w:rsidR="00775EB8" w:rsidRPr="00D25815" w:rsidRDefault="00775EB8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123375" w14:textId="77777777" w:rsidR="00775EB8" w:rsidRPr="00D25815" w:rsidRDefault="00775EB8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vMerge/>
            <w:tcBorders>
              <w:left w:val="single" w:sz="6" w:space="0" w:color="auto"/>
              <w:bottom w:val="nil"/>
              <w:right w:val="nil"/>
            </w:tcBorders>
            <w:shd w:val="clear" w:color="auto" w:fill="auto"/>
            <w:hideMark/>
          </w:tcPr>
          <w:p w14:paraId="124CF1F6" w14:textId="77777777" w:rsidR="00775EB8" w:rsidRPr="00D25815" w:rsidRDefault="00775EB8" w:rsidP="0094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</w:tbl>
    <w:p w14:paraId="56C74C65" w14:textId="77777777" w:rsidR="00775EB8" w:rsidRPr="00D25815" w:rsidRDefault="00775EB8" w:rsidP="00775EB8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36CA91A3" w14:textId="77777777" w:rsidR="00775EB8" w:rsidRPr="00D25815" w:rsidRDefault="00775EB8" w:rsidP="00775EB8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lastRenderedPageBreak/>
        <w:t xml:space="preserve">Строк поставки: </w:t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>.</w:t>
      </w:r>
    </w:p>
    <w:p w14:paraId="1441F6FB" w14:textId="77777777" w:rsidR="00775EB8" w:rsidRPr="00D25815" w:rsidRDefault="00775EB8" w:rsidP="00775EB8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Умови оплати: </w:t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>.</w:t>
      </w:r>
    </w:p>
    <w:p w14:paraId="41ACA9B7" w14:textId="77777777" w:rsidR="00775EB8" w:rsidRPr="00D25815" w:rsidRDefault="00775EB8" w:rsidP="00775EB8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Вартість пропозиції учасника включає доставку готової продукції за </w:t>
      </w:r>
      <w:proofErr w:type="spellStart"/>
      <w:r w:rsidRPr="00D25815">
        <w:rPr>
          <w:rFonts w:ascii="Times New Roman" w:eastAsia="Times New Roman" w:hAnsi="Times New Roman" w:cs="Times New Roman"/>
          <w:lang w:eastAsia="uk-UA"/>
        </w:rPr>
        <w:t>адресою</w:t>
      </w:r>
      <w:proofErr w:type="spellEnd"/>
      <w:r w:rsidRPr="00D25815">
        <w:rPr>
          <w:rFonts w:ascii="Times New Roman" w:eastAsia="Times New Roman" w:hAnsi="Times New Roman" w:cs="Times New Roman"/>
          <w:lang w:eastAsia="uk-UA"/>
        </w:rPr>
        <w:t xml:space="preserve">, вказаної в Запиті. 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</w:p>
    <w:p w14:paraId="17F7A39B" w14:textId="77777777" w:rsidR="00775EB8" w:rsidRPr="00D25815" w:rsidRDefault="00775EB8" w:rsidP="00775EB8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Ми погоджуємося з умовами, що Ви можете відхилити нашу чи всі надані пропозиції, та розуміємо, що Ви не обмежені у прийнятті будь-якої іншої пропозиції з більш вигідними для Вас умовами.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</w:p>
    <w:p w14:paraId="124C27C9" w14:textId="77777777" w:rsidR="00775EB8" w:rsidRPr="00D25815" w:rsidRDefault="00775EB8" w:rsidP="00775EB8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Ми погоджуємося зафіксувати цінову пропозицію на термін не раніше ніж до моменту укладення договору.</w:t>
      </w:r>
    </w:p>
    <w:p w14:paraId="0E9EFF86" w14:textId="77777777" w:rsidR="00775EB8" w:rsidRPr="00D25815" w:rsidRDefault="00775EB8" w:rsidP="00775EB8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</w:p>
    <w:p w14:paraId="04BD5F52" w14:textId="77777777" w:rsidR="00775EB8" w:rsidRPr="00D25815" w:rsidRDefault="00775EB8" w:rsidP="00775EB8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6FFE83A2" w14:textId="77777777" w:rsidR="00775EB8" w:rsidRPr="00D25815" w:rsidRDefault="00775EB8" w:rsidP="00775EB8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Керівник організації/ФОП:</w:t>
      </w:r>
      <w:r w:rsidRPr="00D25815">
        <w:rPr>
          <w:rFonts w:ascii="Times New Roman" w:eastAsia="Times New Roman" w:hAnsi="Times New Roman" w:cs="Times New Roman"/>
          <w:lang w:eastAsia="uk-UA"/>
        </w:rPr>
        <w:tab/>
        <w:t>_________________________ ( ____________________) </w:t>
      </w:r>
    </w:p>
    <w:p w14:paraId="120CDC8F" w14:textId="77777777" w:rsidR="00775EB8" w:rsidRPr="00D25815" w:rsidRDefault="00775EB8" w:rsidP="00775EB8">
      <w:pPr>
        <w:spacing w:after="0" w:line="240" w:lineRule="auto"/>
        <w:ind w:left="540" w:firstLine="705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 МП                                                         підпис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  <w:t>ПІБ </w:t>
      </w:r>
    </w:p>
    <w:p w14:paraId="1276136C" w14:textId="77777777" w:rsidR="00775EB8" w:rsidRDefault="00775EB8" w:rsidP="00775EB8"/>
    <w:p w14:paraId="1E5E9753" w14:textId="77777777" w:rsidR="00775EB8" w:rsidRDefault="00775EB8"/>
    <w:sectPr w:rsidR="00775EB8" w:rsidSect="00775EB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58B"/>
    <w:rsid w:val="00011D70"/>
    <w:rsid w:val="00273636"/>
    <w:rsid w:val="00775EB8"/>
    <w:rsid w:val="00833B7A"/>
    <w:rsid w:val="00AD1031"/>
    <w:rsid w:val="00C228D3"/>
    <w:rsid w:val="00CB47FB"/>
    <w:rsid w:val="00DC56C9"/>
    <w:rsid w:val="00F52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D3711"/>
  <w15:chartTrackingRefBased/>
  <w15:docId w15:val="{82C0C7CC-56DC-4834-A8AB-03C98C67C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5EB8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1140</Words>
  <Characters>650</Characters>
  <Application>Microsoft Office Word</Application>
  <DocSecurity>0</DocSecurity>
  <Lines>5</Lines>
  <Paragraphs>3</Paragraphs>
  <ScaleCrop>false</ScaleCrop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Регіональний координатор з ПСП у Київській ОО</dc:creator>
  <cp:keywords/>
  <dc:description/>
  <cp:lastModifiedBy>Спеціаліст з закупівель КОО ТЧХУ</cp:lastModifiedBy>
  <cp:revision>5</cp:revision>
  <dcterms:created xsi:type="dcterms:W3CDTF">2023-09-06T11:28:00Z</dcterms:created>
  <dcterms:modified xsi:type="dcterms:W3CDTF">2023-09-06T14:47:00Z</dcterms:modified>
</cp:coreProperties>
</file>